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E58AC7" w14:textId="14DE9C94" w:rsidR="00A9204E" w:rsidRDefault="00A91EF8" w:rsidP="00A91EF8">
      <w:pPr>
        <w:pStyle w:val="Title"/>
        <w:rPr>
          <w:lang w:val="en-AU"/>
        </w:rPr>
      </w:pPr>
      <w:r>
        <w:rPr>
          <w:lang w:val="en-AU"/>
        </w:rPr>
        <w:t>WDP Project 2 Rationale</w:t>
      </w:r>
    </w:p>
    <w:p w14:paraId="3B299329" w14:textId="7C6FB6F5" w:rsidR="00A91EF8" w:rsidRDefault="00A91EF8" w:rsidP="00A91EF8">
      <w:pPr>
        <w:pStyle w:val="Subtitle"/>
        <w:rPr>
          <w:lang w:val="en-AU"/>
        </w:rPr>
      </w:pPr>
      <w:r>
        <w:rPr>
          <w:lang w:val="en-AU"/>
        </w:rPr>
        <w:t>U3158678</w:t>
      </w:r>
    </w:p>
    <w:p w14:paraId="64CAC1A6" w14:textId="5173E5D4" w:rsidR="00A91EF8" w:rsidRDefault="00A91EF8" w:rsidP="00A91EF8">
      <w:pPr>
        <w:rPr>
          <w:lang w:val="en-AU"/>
        </w:rPr>
      </w:pPr>
    </w:p>
    <w:p w14:paraId="6644DEC3" w14:textId="6E4DBA7A" w:rsidR="00A91EF8" w:rsidRDefault="00BB6609" w:rsidP="00A91EF8">
      <w:pPr>
        <w:rPr>
          <w:lang w:val="en-AU"/>
        </w:rPr>
      </w:pPr>
      <w:r>
        <w:rPr>
          <w:lang w:val="en-AU"/>
        </w:rPr>
        <w:t xml:space="preserve">The two main features I incorporated from the websites analysed in Part A was how Steam </w:t>
      </w:r>
      <w:r w:rsidR="009B7D6C">
        <w:rPr>
          <w:lang w:val="en-AU"/>
        </w:rPr>
        <w:t xml:space="preserve">displayed </w:t>
      </w:r>
      <w:proofErr w:type="gramStart"/>
      <w:r w:rsidR="009B7D6C">
        <w:rPr>
          <w:lang w:val="en-AU"/>
        </w:rPr>
        <w:t>it’s</w:t>
      </w:r>
      <w:proofErr w:type="gramEnd"/>
      <w:r w:rsidR="009B7D6C">
        <w:rPr>
          <w:lang w:val="en-AU"/>
        </w:rPr>
        <w:t xml:space="preserve"> navigation, and how Humble Bundle displayed content.</w:t>
      </w:r>
    </w:p>
    <w:p w14:paraId="36F7DC19" w14:textId="5DC375A2" w:rsidR="00802674" w:rsidRDefault="00802674" w:rsidP="00A91EF8">
      <w:pPr>
        <w:rPr>
          <w:lang w:val="en-AU"/>
        </w:rPr>
      </w:pPr>
    </w:p>
    <w:p w14:paraId="2E84BDCA" w14:textId="6BBBE13A" w:rsidR="00802674" w:rsidRDefault="00802674" w:rsidP="00A91EF8">
      <w:pPr>
        <w:rPr>
          <w:lang w:val="en-AU"/>
        </w:rPr>
      </w:pPr>
      <w:r>
        <w:rPr>
          <w:lang w:val="en-AU"/>
        </w:rPr>
        <w:t xml:space="preserve">Steam’s primary navigation was laid out with the main pages as capitalised text without borders, and the logo doubling up with ‘Store’ to direct them back to the main page. </w:t>
      </w:r>
    </w:p>
    <w:p w14:paraId="1FFA476D" w14:textId="21BC67E8" w:rsidR="00802674" w:rsidRDefault="00802674" w:rsidP="00A91EF8">
      <w:pPr>
        <w:rPr>
          <w:lang w:val="en-AU"/>
        </w:rPr>
      </w:pPr>
      <w:r>
        <w:rPr>
          <w:noProof/>
          <w:lang w:val="en-AU"/>
        </w:rPr>
        <w:drawing>
          <wp:inline distT="0" distB="0" distL="0" distR="0" wp14:anchorId="5A539EE1" wp14:editId="3DD6805A">
            <wp:extent cx="4238625" cy="859499"/>
            <wp:effectExtent l="0" t="0" r="0" b="0"/>
            <wp:docPr id="2" name="Picture 2" descr="C:\Users\jlaui\Downloads\steam naviga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laui\Downloads\steam navigation 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8566" cy="861515"/>
                    </a:xfrm>
                    <a:prstGeom prst="rect">
                      <a:avLst/>
                    </a:prstGeom>
                    <a:noFill/>
                    <a:ln>
                      <a:noFill/>
                    </a:ln>
                  </pic:spPr>
                </pic:pic>
              </a:graphicData>
            </a:graphic>
          </wp:inline>
        </w:drawing>
      </w:r>
    </w:p>
    <w:p w14:paraId="53EAF03E" w14:textId="36ADCB5F" w:rsidR="00802674" w:rsidRDefault="00802674" w:rsidP="00A91EF8">
      <w:pPr>
        <w:rPr>
          <w:lang w:val="en-AU"/>
        </w:rPr>
      </w:pPr>
    </w:p>
    <w:p w14:paraId="646AC6C7" w14:textId="77777777" w:rsidR="00802674" w:rsidRDefault="00802674" w:rsidP="00A91EF8">
      <w:pPr>
        <w:rPr>
          <w:lang w:val="en-AU"/>
        </w:rPr>
      </w:pPr>
      <w:r>
        <w:rPr>
          <w:lang w:val="en-AU"/>
        </w:rPr>
        <w:t>The navigation of my website borrows these aspects and is presented in a similar fashion.</w:t>
      </w:r>
    </w:p>
    <w:p w14:paraId="6D7F6312" w14:textId="77777777" w:rsidR="00802674" w:rsidRDefault="00802674" w:rsidP="00A91EF8">
      <w:pPr>
        <w:rPr>
          <w:lang w:val="en-AU"/>
        </w:rPr>
      </w:pPr>
      <w:r w:rsidRPr="00802674">
        <w:rPr>
          <w:lang w:val="en-AU"/>
        </w:rPr>
        <w:drawing>
          <wp:inline distT="0" distB="0" distL="0" distR="0" wp14:anchorId="2AFEA58E" wp14:editId="0A4A43B2">
            <wp:extent cx="5943600" cy="4235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3545"/>
                    </a:xfrm>
                    <a:prstGeom prst="rect">
                      <a:avLst/>
                    </a:prstGeom>
                  </pic:spPr>
                </pic:pic>
              </a:graphicData>
            </a:graphic>
          </wp:inline>
        </w:drawing>
      </w:r>
      <w:r>
        <w:rPr>
          <w:lang w:val="en-AU"/>
        </w:rPr>
        <w:br/>
      </w:r>
      <w:r>
        <w:rPr>
          <w:lang w:val="en-AU"/>
        </w:rPr>
        <w:br/>
      </w:r>
      <w:r>
        <w:rPr>
          <w:lang w:val="en-AU"/>
        </w:rPr>
        <w:t xml:space="preserve">I have borrowed </w:t>
      </w:r>
      <w:r>
        <w:rPr>
          <w:lang w:val="en-AU"/>
        </w:rPr>
        <w:t>the doubling up of directing users back to the home page via ‘Home’ or clicking the logo. That way users who use the different conventions are both accounted for.</w:t>
      </w:r>
    </w:p>
    <w:p w14:paraId="24062AFC" w14:textId="77777777" w:rsidR="00802674" w:rsidRDefault="00802674" w:rsidP="00A91EF8">
      <w:pPr>
        <w:rPr>
          <w:lang w:val="en-AU"/>
        </w:rPr>
      </w:pPr>
    </w:p>
    <w:p w14:paraId="445FCFA8" w14:textId="394AB2C1" w:rsidR="00802674" w:rsidRDefault="00802674" w:rsidP="00A91EF8">
      <w:pPr>
        <w:rPr>
          <w:lang w:val="en-AU"/>
        </w:rPr>
      </w:pPr>
      <w:r>
        <w:rPr>
          <w:lang w:val="en-AU"/>
        </w:rPr>
        <w:t>Something I implemented in this site which is not present on Steam or Humble Bundle, is the common convention of a highlight to indicate which page the user is on. Th</w:t>
      </w:r>
      <w:r w:rsidR="00080C76">
        <w:rPr>
          <w:lang w:val="en-AU"/>
        </w:rPr>
        <w:t>is prevents the user from getting lost when navigating the website as it gives better awareness as to where they currently are.</w:t>
      </w:r>
    </w:p>
    <w:p w14:paraId="01B86B16" w14:textId="1AF0DDB9" w:rsidR="00080C76" w:rsidRDefault="00080C76" w:rsidP="00A91EF8">
      <w:pPr>
        <w:rPr>
          <w:lang w:val="en-AU"/>
        </w:rPr>
      </w:pPr>
    </w:p>
    <w:p w14:paraId="2576B490" w14:textId="5F1110C6" w:rsidR="00080C76" w:rsidRDefault="00080C76" w:rsidP="00A91EF8">
      <w:pPr>
        <w:rPr>
          <w:lang w:val="en-AU"/>
        </w:rPr>
      </w:pPr>
      <w:r>
        <w:rPr>
          <w:lang w:val="en-AU"/>
        </w:rPr>
        <w:t>The highlight is achieved with the ‘current-page’ class in the corresponding &lt;li&gt; tag.</w:t>
      </w:r>
    </w:p>
    <w:bookmarkStart w:id="0" w:name="_MON_1593608894"/>
    <w:bookmarkEnd w:id="0"/>
    <w:p w14:paraId="2EA0698D" w14:textId="0E25F64E" w:rsidR="00080C76" w:rsidRDefault="00080C76" w:rsidP="00A91EF8">
      <w:pPr>
        <w:rPr>
          <w:lang w:val="en-AU"/>
        </w:rPr>
      </w:pPr>
      <w:r>
        <w:rPr>
          <w:lang w:val="en-AU"/>
        </w:rPr>
        <w:object w:dxaOrig="10466" w:dyaOrig="3962" w14:anchorId="55EF0F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523.15pt;height:198pt" o:ole="">
            <v:imagedata r:id="rId10" o:title=""/>
          </v:shape>
          <o:OLEObject Type="Embed" ProgID="Word.OpenDocumentText.12" ShapeID="_x0000_i1034" DrawAspect="Content" ObjectID="_1593610965" r:id="rId11"/>
        </w:object>
      </w:r>
    </w:p>
    <w:p w14:paraId="617FB15D" w14:textId="77777777" w:rsidR="00925F48" w:rsidRDefault="00925F48">
      <w:pPr>
        <w:rPr>
          <w:lang w:val="en-AU"/>
        </w:rPr>
      </w:pPr>
      <w:r>
        <w:rPr>
          <w:lang w:val="en-AU"/>
        </w:rPr>
        <w:br w:type="page"/>
      </w:r>
    </w:p>
    <w:p w14:paraId="6166B5F9" w14:textId="0F820AB5" w:rsidR="00925F48" w:rsidRDefault="00925F48" w:rsidP="00A91EF8">
      <w:pPr>
        <w:rPr>
          <w:lang w:val="en-AU"/>
        </w:rPr>
      </w:pPr>
      <w:r>
        <w:rPr>
          <w:lang w:val="en-AU"/>
        </w:rPr>
        <w:lastRenderedPageBreak/>
        <w:t>The CSS used to have the navigation equally spaced was achieved by using the inline and justify display properties.</w:t>
      </w:r>
    </w:p>
    <w:p w14:paraId="2B2B6757" w14:textId="77777777" w:rsidR="00925F48" w:rsidRDefault="00925F48" w:rsidP="00A91EF8">
      <w:pPr>
        <w:rPr>
          <w:lang w:val="en-AU"/>
        </w:rPr>
      </w:pPr>
    </w:p>
    <w:bookmarkStart w:id="1" w:name="_MON_1593609245"/>
    <w:bookmarkEnd w:id="1"/>
    <w:p w14:paraId="0FC89C61" w14:textId="03A848E2" w:rsidR="00925F48" w:rsidRDefault="00925F48" w:rsidP="00A91EF8">
      <w:pPr>
        <w:rPr>
          <w:lang w:val="en-AU"/>
        </w:rPr>
      </w:pPr>
      <w:r>
        <w:rPr>
          <w:lang w:val="en-AU"/>
        </w:rPr>
        <w:object w:dxaOrig="9026" w:dyaOrig="9349" w14:anchorId="2266A2BB">
          <v:shape id="_x0000_i1038" type="#_x0000_t75" style="width:451.15pt;height:467.65pt" o:ole="">
            <v:imagedata r:id="rId12" o:title=""/>
          </v:shape>
          <o:OLEObject Type="Embed" ProgID="Word.OpenDocumentText.12" ShapeID="_x0000_i1038" DrawAspect="Content" ObjectID="_1593610966" r:id="rId13"/>
        </w:object>
      </w:r>
    </w:p>
    <w:p w14:paraId="6ABC8164" w14:textId="4F246928" w:rsidR="00E10943" w:rsidRDefault="00E10943" w:rsidP="00A91EF8">
      <w:pPr>
        <w:rPr>
          <w:lang w:val="en-AU"/>
        </w:rPr>
      </w:pPr>
      <w:r>
        <w:rPr>
          <w:lang w:val="en-AU"/>
        </w:rPr>
        <w:t xml:space="preserve">The underline that normally appears on links is removed by setting ‘text-decoration’ to none, and </w:t>
      </w:r>
      <w:r w:rsidR="00870BC1">
        <w:rPr>
          <w:lang w:val="en-AU"/>
        </w:rPr>
        <w:t>the text is automatically capitalised by using text-transform: uppercase. This way discrepancies of upper and lower case can be avoided if typed incorrectly in the HTML.</w:t>
      </w:r>
    </w:p>
    <w:p w14:paraId="42E31439" w14:textId="1C8BAFBE" w:rsidR="00034849" w:rsidRDefault="00034849">
      <w:pPr>
        <w:rPr>
          <w:lang w:val="en-AU"/>
        </w:rPr>
      </w:pPr>
      <w:r>
        <w:rPr>
          <w:lang w:val="en-AU"/>
        </w:rPr>
        <w:br w:type="page"/>
      </w:r>
    </w:p>
    <w:p w14:paraId="6AC9667B" w14:textId="77777777" w:rsidR="00CA6416" w:rsidRDefault="00034849" w:rsidP="00A91EF8">
      <w:pPr>
        <w:rPr>
          <w:lang w:val="en-AU"/>
        </w:rPr>
      </w:pPr>
      <w:r>
        <w:rPr>
          <w:lang w:val="en-AU"/>
        </w:rPr>
        <w:lastRenderedPageBreak/>
        <w:t>Content is displayed neatly on Humble Bundle in columns of twos or threes</w:t>
      </w:r>
      <w:r w:rsidR="00CA6416">
        <w:rPr>
          <w:lang w:val="en-AU"/>
        </w:rPr>
        <w:t xml:space="preserve"> in uniform squares</w:t>
      </w:r>
      <w:r>
        <w:rPr>
          <w:lang w:val="en-AU"/>
        </w:rPr>
        <w:t xml:space="preserve">. I attempted to recreate the layout and transitions of revealing hidden text when hovered. </w:t>
      </w:r>
    </w:p>
    <w:p w14:paraId="3E0D13E0" w14:textId="54C03889" w:rsidR="00CA6416" w:rsidRDefault="00CA6416" w:rsidP="00A91EF8">
      <w:pPr>
        <w:rPr>
          <w:lang w:val="en-AU"/>
        </w:rPr>
      </w:pPr>
      <w:r w:rsidRPr="00CA6416">
        <w:rPr>
          <w:lang w:val="en-AU"/>
        </w:rPr>
        <w:drawing>
          <wp:inline distT="0" distB="0" distL="0" distR="0" wp14:anchorId="6D45CD16" wp14:editId="1D562AC8">
            <wp:extent cx="5943600" cy="27978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97810"/>
                    </a:xfrm>
                    <a:prstGeom prst="rect">
                      <a:avLst/>
                    </a:prstGeom>
                  </pic:spPr>
                </pic:pic>
              </a:graphicData>
            </a:graphic>
          </wp:inline>
        </w:drawing>
      </w:r>
    </w:p>
    <w:p w14:paraId="67C9200F" w14:textId="77777777" w:rsidR="00CA6416" w:rsidRDefault="00CA6416" w:rsidP="00A91EF8">
      <w:pPr>
        <w:rPr>
          <w:lang w:val="en-AU"/>
        </w:rPr>
      </w:pPr>
    </w:p>
    <w:p w14:paraId="3C771BA8" w14:textId="4EC507D8" w:rsidR="00CA67F0" w:rsidRDefault="00CA6416" w:rsidP="00A91EF8">
      <w:pPr>
        <w:rPr>
          <w:lang w:val="en-AU"/>
        </w:rPr>
      </w:pPr>
      <w:r>
        <w:rPr>
          <w:lang w:val="en-AU"/>
        </w:rPr>
        <w:t xml:space="preserve">To achieve </w:t>
      </w:r>
      <w:proofErr w:type="gramStart"/>
      <w:r>
        <w:rPr>
          <w:lang w:val="en-AU"/>
        </w:rPr>
        <w:t>this</w:t>
      </w:r>
      <w:proofErr w:type="gramEnd"/>
      <w:r>
        <w:rPr>
          <w:lang w:val="en-AU"/>
        </w:rPr>
        <w:t xml:space="preserve"> I created a wrapper and a few column classes to account for details such as padding, depending whether the content was text or an image. </w:t>
      </w:r>
      <w:r w:rsidR="00CA67F0">
        <w:rPr>
          <w:lang w:val="en-AU"/>
        </w:rPr>
        <w:t xml:space="preserve"> Flex was used to achieve equal spacing.</w:t>
      </w:r>
    </w:p>
    <w:p w14:paraId="26128C5F" w14:textId="77777777" w:rsidR="00CA67F0" w:rsidRDefault="00CA67F0" w:rsidP="00A91EF8">
      <w:pPr>
        <w:rPr>
          <w:lang w:val="en-AU"/>
        </w:rPr>
      </w:pPr>
    </w:p>
    <w:bookmarkStart w:id="2" w:name="_MON_1593610314"/>
    <w:bookmarkEnd w:id="2"/>
    <w:p w14:paraId="2702C3F7" w14:textId="57CB8EE5" w:rsidR="00CA67F0" w:rsidRDefault="00CA67F0" w:rsidP="00A91EF8">
      <w:pPr>
        <w:rPr>
          <w:lang w:val="en-AU"/>
        </w:rPr>
      </w:pPr>
      <w:r>
        <w:rPr>
          <w:lang w:val="en-AU"/>
        </w:rPr>
        <w:object w:dxaOrig="9026" w:dyaOrig="6538" w14:anchorId="2BD1A6B1">
          <v:shape id="_x0000_i1042" type="#_x0000_t75" style="width:451.15pt;height:327pt" o:ole="">
            <v:imagedata r:id="rId15" o:title=""/>
          </v:shape>
          <o:OLEObject Type="Embed" ProgID="Word.OpenDocumentText.12" ShapeID="_x0000_i1042" DrawAspect="Content" ObjectID="_1593610967" r:id="rId16"/>
        </w:object>
      </w:r>
    </w:p>
    <w:p w14:paraId="35E1C81E" w14:textId="2D11BFB6" w:rsidR="00034849" w:rsidRDefault="00E75C03" w:rsidP="00A91EF8">
      <w:pPr>
        <w:rPr>
          <w:lang w:val="en-AU"/>
        </w:rPr>
      </w:pPr>
      <w:r>
        <w:rPr>
          <w:lang w:val="en-AU"/>
        </w:rPr>
        <w:lastRenderedPageBreak/>
        <w:t xml:space="preserve">To determine the size of the content I worked from top to bottom through the wrappers. </w:t>
      </w:r>
      <w:r w:rsidR="00034849">
        <w:rPr>
          <w:lang w:val="en-AU"/>
        </w:rPr>
        <w:t xml:space="preserve">The </w:t>
      </w:r>
      <w:r>
        <w:rPr>
          <w:lang w:val="en-AU"/>
        </w:rPr>
        <w:t xml:space="preserve">main </w:t>
      </w:r>
      <w:r w:rsidR="00034849">
        <w:rPr>
          <w:lang w:val="en-AU"/>
        </w:rPr>
        <w:t>wrapper is set to a fixed width of 980 pixels</w:t>
      </w:r>
      <w:r>
        <w:rPr>
          <w:lang w:val="en-AU"/>
        </w:rPr>
        <w:t>,</w:t>
      </w:r>
      <w:r w:rsidR="00034849">
        <w:rPr>
          <w:lang w:val="en-AU"/>
        </w:rPr>
        <w:t xml:space="preserve"> which easily fits for the majority of users who use a screen of 1080 pixels wide. With the width of the wrapper known, I chose the size of the content containers to be 448 pixels and 300 pixels</w:t>
      </w:r>
      <w:r>
        <w:rPr>
          <w:lang w:val="en-AU"/>
        </w:rPr>
        <w:t xml:space="preserve"> for columns of twos and threes respectively</w:t>
      </w:r>
      <w:r w:rsidR="00034849">
        <w:rPr>
          <w:lang w:val="en-AU"/>
        </w:rPr>
        <w:t xml:space="preserve">. This leaves some padding </w:t>
      </w:r>
      <w:r>
        <w:rPr>
          <w:lang w:val="en-AU"/>
        </w:rPr>
        <w:t xml:space="preserve">of 84 and 80 pixels total </w:t>
      </w:r>
      <w:r w:rsidR="00034849">
        <w:rPr>
          <w:lang w:val="en-AU"/>
        </w:rPr>
        <w:t>between content as to reduce clutter.</w:t>
      </w:r>
    </w:p>
    <w:p w14:paraId="1CF47A44" w14:textId="6A0351AD" w:rsidR="00B058FA" w:rsidRDefault="00B058FA" w:rsidP="00A91EF8">
      <w:pPr>
        <w:rPr>
          <w:lang w:val="en-AU"/>
        </w:rPr>
      </w:pPr>
    </w:p>
    <w:p w14:paraId="51DCF396" w14:textId="15536A3D" w:rsidR="00083D5B" w:rsidRDefault="00B058FA" w:rsidP="00A91EF8">
      <w:pPr>
        <w:rPr>
          <w:lang w:val="en-AU"/>
        </w:rPr>
      </w:pPr>
      <w:r>
        <w:rPr>
          <w:lang w:val="en-AU"/>
        </w:rPr>
        <w:t xml:space="preserve">To </w:t>
      </w:r>
      <w:r w:rsidR="00635498">
        <w:rPr>
          <w:lang w:val="en-AU"/>
        </w:rPr>
        <w:t>achieve the clean content display but still give the user information on what the image is, the text is hidden until the image is hovered. The image is darkened to allow the text to be legible. This was achieved by enclosing the image and text in a container, and when hovered changing the opacity of the two elements individually.</w:t>
      </w:r>
      <w:bookmarkStart w:id="3" w:name="_MON_1593610817"/>
      <w:bookmarkEnd w:id="3"/>
      <w:r w:rsidR="0017662B">
        <w:rPr>
          <w:lang w:val="en-AU"/>
        </w:rPr>
        <w:object w:dxaOrig="9026" w:dyaOrig="7709" w14:anchorId="62B9FE05">
          <v:shape id="_x0000_i1048" type="#_x0000_t75" style="width:451.15pt;height:385.5pt" o:ole="">
            <v:imagedata r:id="rId17" o:title=""/>
          </v:shape>
          <o:OLEObject Type="Embed" ProgID="Word.OpenDocumentText.12" ShapeID="_x0000_i1048" DrawAspect="Content" ObjectID="_1593610968" r:id="rId18"/>
        </w:object>
      </w:r>
    </w:p>
    <w:bookmarkStart w:id="4" w:name="_MON_1593610953"/>
    <w:bookmarkEnd w:id="4"/>
    <w:p w14:paraId="72BC0B78" w14:textId="4D382D54" w:rsidR="00A90477" w:rsidRPr="00A91EF8" w:rsidRDefault="00A90477" w:rsidP="00A91EF8">
      <w:pPr>
        <w:rPr>
          <w:lang w:val="en-AU"/>
        </w:rPr>
      </w:pPr>
      <w:r>
        <w:rPr>
          <w:lang w:val="en-AU"/>
        </w:rPr>
        <w:object w:dxaOrig="9026" w:dyaOrig="3260" w14:anchorId="3D683AFF">
          <v:shape id="_x0000_i1051" type="#_x0000_t75" style="width:451.15pt;height:163.15pt" o:ole="">
            <v:imagedata r:id="rId19" o:title=""/>
          </v:shape>
          <o:OLEObject Type="Embed" ProgID="Word.OpenDocumentText.12" ShapeID="_x0000_i1051" DrawAspect="Content" ObjectID="_1593610969" r:id="rId20"/>
        </w:object>
      </w:r>
      <w:bookmarkStart w:id="5" w:name="_GoBack"/>
      <w:bookmarkEnd w:id="5"/>
    </w:p>
    <w:sectPr w:rsidR="00A90477" w:rsidRPr="00A91E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19"/>
  </w:num>
  <w:num w:numId="2">
    <w:abstractNumId w:val="12"/>
  </w:num>
  <w:num w:numId="3">
    <w:abstractNumId w:val="10"/>
  </w:num>
  <w:num w:numId="4">
    <w:abstractNumId w:val="21"/>
  </w:num>
  <w:num w:numId="5">
    <w:abstractNumId w:val="13"/>
  </w:num>
  <w:num w:numId="6">
    <w:abstractNumId w:val="16"/>
  </w:num>
  <w:num w:numId="7">
    <w:abstractNumId w:val="18"/>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4"/>
  </w:num>
  <w:num w:numId="19">
    <w:abstractNumId w:val="15"/>
  </w:num>
  <w:num w:numId="20">
    <w:abstractNumId w:val="20"/>
  </w:num>
  <w:num w:numId="21">
    <w:abstractNumId w:val="17"/>
  </w:num>
  <w:num w:numId="22">
    <w:abstractNumId w:val="11"/>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EF8"/>
    <w:rsid w:val="00034849"/>
    <w:rsid w:val="00080C76"/>
    <w:rsid w:val="00083D5B"/>
    <w:rsid w:val="0017662B"/>
    <w:rsid w:val="00635498"/>
    <w:rsid w:val="00645252"/>
    <w:rsid w:val="006D3D74"/>
    <w:rsid w:val="00802674"/>
    <w:rsid w:val="00870BC1"/>
    <w:rsid w:val="00925F48"/>
    <w:rsid w:val="009B7D6C"/>
    <w:rsid w:val="00A90477"/>
    <w:rsid w:val="00A91EF8"/>
    <w:rsid w:val="00A9204E"/>
    <w:rsid w:val="00B058FA"/>
    <w:rsid w:val="00BB6609"/>
    <w:rsid w:val="00C4782C"/>
    <w:rsid w:val="00CA6416"/>
    <w:rsid w:val="00CA67F0"/>
    <w:rsid w:val="00E10943"/>
    <w:rsid w:val="00E75C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ECB76"/>
  <w15:chartTrackingRefBased/>
  <w15:docId w15:val="{CBE8965A-1534-4A7E-9298-5118C149F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9566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oleObject" Target="embeddings/oleObject4.bin"/><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4.emf"/><Relationship Id="rId17" Type="http://schemas.openxmlformats.org/officeDocument/2006/relationships/image" Target="media/image7.emf"/><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oleObject" Target="embeddings/oleObject5.bin"/><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oleObject" Target="embeddings/oleObject1.bin"/><Relationship Id="rId5" Type="http://schemas.openxmlformats.org/officeDocument/2006/relationships/styles" Target="styles.xml"/><Relationship Id="rId15" Type="http://schemas.openxmlformats.org/officeDocument/2006/relationships/image" Target="media/image6.emf"/><Relationship Id="rId10" Type="http://schemas.openxmlformats.org/officeDocument/2006/relationships/image" Target="media/image3.emf"/><Relationship Id="rId19" Type="http://schemas.openxmlformats.org/officeDocument/2006/relationships/image" Target="media/image8.emf"/><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laui\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Single spaced (blank)(2).dotx</Template>
  <TotalTime>2</TotalTime>
  <Pages>5</Pages>
  <Words>416</Words>
  <Characters>2375</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L</dc:creator>
  <cp:keywords/>
  <dc:description/>
  <cp:lastModifiedBy>Joshua.Lauinger</cp:lastModifiedBy>
  <cp:revision>3</cp:revision>
  <dcterms:created xsi:type="dcterms:W3CDTF">2018-07-20T06:54:00Z</dcterms:created>
  <dcterms:modified xsi:type="dcterms:W3CDTF">2018-07-20T06:56:00Z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